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715479">
        <w:rPr>
          <w:rFonts w:ascii="Times New Roman" w:hAnsi="Times New Roman"/>
          <w:sz w:val="28"/>
          <w:szCs w:val="28"/>
        </w:rPr>
        <w:t>19</w:t>
      </w:r>
      <w:r w:rsidR="00F47742">
        <w:rPr>
          <w:rFonts w:ascii="Times New Roman" w:hAnsi="Times New Roman"/>
          <w:sz w:val="28"/>
          <w:szCs w:val="28"/>
        </w:rPr>
        <w:t>.03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35198D">
        <w:rPr>
          <w:rFonts w:ascii="Times New Roman" w:hAnsi="Times New Roman"/>
          <w:sz w:val="28"/>
          <w:szCs w:val="28"/>
        </w:rPr>
        <w:t>7</w:t>
      </w:r>
      <w:r w:rsidR="00715479">
        <w:rPr>
          <w:rFonts w:ascii="Times New Roman" w:hAnsi="Times New Roman"/>
          <w:sz w:val="28"/>
          <w:szCs w:val="28"/>
        </w:rPr>
        <w:t>7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6232EF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 xml:space="preserve">Линейные коммуникации для кустовой площадки </w:t>
      </w:r>
    </w:p>
    <w:p w:rsidR="002E43DB" w:rsidRPr="00411D18" w:rsidRDefault="00290D7B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715479">
        <w:rPr>
          <w:rFonts w:ascii="Times New Roman" w:hAnsi="Times New Roman"/>
          <w:sz w:val="28"/>
          <w:szCs w:val="28"/>
        </w:rPr>
        <w:t>374</w:t>
      </w:r>
      <w:r w:rsidR="0035198D">
        <w:rPr>
          <w:rFonts w:ascii="Times New Roman" w:hAnsi="Times New Roman"/>
          <w:sz w:val="28"/>
          <w:szCs w:val="28"/>
        </w:rPr>
        <w:t>у</w:t>
      </w:r>
      <w:r w:rsidR="007219FE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</w:t>
      </w:r>
      <w:r w:rsidR="00715479">
        <w:rPr>
          <w:rFonts w:ascii="Times New Roman" w:hAnsi="Times New Roman"/>
          <w:sz w:val="28"/>
          <w:szCs w:val="28"/>
        </w:rPr>
        <w:t xml:space="preserve">» </w:t>
      </w:r>
      <w:r w:rsidR="00050174">
        <w:rPr>
          <w:rFonts w:ascii="Times New Roman" w:hAnsi="Times New Roman"/>
          <w:sz w:val="28"/>
          <w:szCs w:val="28"/>
        </w:rPr>
        <w:t>для ПАО «НК» Роснефть»</w:t>
      </w:r>
      <w:r w:rsidR="00050174">
        <w:rPr>
          <w:rFonts w:ascii="Times New Roman" w:hAnsi="Times New Roman"/>
          <w:sz w:val="28"/>
          <w:szCs w:val="28"/>
        </w:rPr>
        <w:t xml:space="preserve">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715479">
        <w:rPr>
          <w:rFonts w:ascii="Times New Roman" w:hAnsi="Times New Roman"/>
          <w:sz w:val="28"/>
          <w:szCs w:val="28"/>
        </w:rPr>
        <w:t>18.02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</w:t>
      </w:r>
      <w:r w:rsidR="0035198D">
        <w:rPr>
          <w:rFonts w:ascii="Times New Roman" w:hAnsi="Times New Roman"/>
          <w:sz w:val="28"/>
          <w:szCs w:val="28"/>
        </w:rPr>
        <w:t>/06-03-1</w:t>
      </w:r>
      <w:r w:rsidR="00715479">
        <w:rPr>
          <w:rFonts w:ascii="Times New Roman" w:hAnsi="Times New Roman"/>
          <w:sz w:val="28"/>
          <w:szCs w:val="28"/>
        </w:rPr>
        <w:t>486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715479">
        <w:rPr>
          <w:rFonts w:ascii="Times New Roman" w:hAnsi="Times New Roman"/>
          <w:sz w:val="28"/>
          <w:szCs w:val="28"/>
        </w:rPr>
        <w:t>507</w:t>
      </w:r>
      <w:r w:rsidR="00F47742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715479">
        <w:rPr>
          <w:rFonts w:ascii="Times New Roman" w:hAnsi="Times New Roman"/>
          <w:sz w:val="28"/>
          <w:szCs w:val="28"/>
        </w:rPr>
        <w:t>17</w:t>
      </w:r>
      <w:r w:rsidR="0035198D">
        <w:rPr>
          <w:rFonts w:ascii="Times New Roman" w:hAnsi="Times New Roman"/>
          <w:sz w:val="28"/>
          <w:szCs w:val="28"/>
        </w:rPr>
        <w:t>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D56507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D56507">
        <w:rPr>
          <w:rFonts w:ascii="Times New Roman" w:hAnsi="Times New Roman"/>
          <w:sz w:val="28"/>
          <w:szCs w:val="28"/>
        </w:rPr>
        <w:t xml:space="preserve">Линейные коммуникации для кустовой площадки </w:t>
      </w:r>
      <w:r w:rsidR="0035198D">
        <w:rPr>
          <w:rFonts w:ascii="Times New Roman" w:hAnsi="Times New Roman"/>
          <w:sz w:val="28"/>
          <w:szCs w:val="28"/>
        </w:rPr>
        <w:t>№</w:t>
      </w:r>
      <w:r w:rsidR="00715479">
        <w:rPr>
          <w:rFonts w:ascii="Times New Roman" w:hAnsi="Times New Roman"/>
          <w:sz w:val="28"/>
          <w:szCs w:val="28"/>
        </w:rPr>
        <w:t>374</w:t>
      </w:r>
      <w:r w:rsidR="0035198D">
        <w:rPr>
          <w:rFonts w:ascii="Times New Roman" w:hAnsi="Times New Roman"/>
          <w:sz w:val="28"/>
          <w:szCs w:val="28"/>
        </w:rPr>
        <w:t>у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35198D" w:rsidRPr="00A80010" w:rsidRDefault="0035198D" w:rsidP="0035198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 о. </w:t>
      </w:r>
      <w:r w:rsidRPr="00A8001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>а</w:t>
      </w:r>
      <w:r w:rsidRPr="00A80010">
        <w:rPr>
          <w:rFonts w:ascii="Times New Roman" w:hAnsi="Times New Roman"/>
          <w:sz w:val="28"/>
          <w:szCs w:val="28"/>
        </w:rPr>
        <w:t xml:space="preserve"> департамента </w:t>
      </w:r>
    </w:p>
    <w:p w:rsidR="0035198D" w:rsidRPr="00A80010" w:rsidRDefault="0035198D" w:rsidP="0035198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И.С. Петухин</w:t>
      </w:r>
    </w:p>
    <w:p w:rsidR="00EB4EE9" w:rsidRDefault="00EB4EE9" w:rsidP="00EB4EE9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680" w:rsidRDefault="00BA3680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680" w:rsidRDefault="00BA3680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A3680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0174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A128B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5198D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15479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1BE4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2021-03-19T09:56:00Z</cp:lastPrinted>
  <dcterms:created xsi:type="dcterms:W3CDTF">2021-03-19T09:57:00Z</dcterms:created>
  <dcterms:modified xsi:type="dcterms:W3CDTF">2021-03-19T09:57:00Z</dcterms:modified>
</cp:coreProperties>
</file>